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07FE3" w14:textId="77777777" w:rsidR="004F514B" w:rsidRDefault="004F514B" w:rsidP="004F514B">
      <w:pPr>
        <w:spacing w:line="240" w:lineRule="auto"/>
        <w:rPr>
          <w:sz w:val="36"/>
          <w:szCs w:val="36"/>
        </w:rPr>
      </w:pPr>
    </w:p>
    <w:p w14:paraId="5646EE92" w14:textId="77777777" w:rsidR="004F514B" w:rsidRDefault="004F514B" w:rsidP="004F514B">
      <w:pPr>
        <w:spacing w:line="240" w:lineRule="auto"/>
        <w:jc w:val="right"/>
        <w:rPr>
          <w:sz w:val="36"/>
          <w:szCs w:val="36"/>
        </w:rPr>
      </w:pPr>
      <w:r>
        <w:rPr>
          <w:noProof/>
        </w:rPr>
        <w:drawing>
          <wp:inline distT="0" distB="0" distL="0" distR="0" wp14:anchorId="09308FE9" wp14:editId="270D9A90">
            <wp:extent cx="854977" cy="1019175"/>
            <wp:effectExtent l="0" t="0" r="2540" b="0"/>
            <wp:docPr id="1350392350" name="Bilde 3" descr="KRISTIANSAND KOMMUNE - Anbud og avta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RISTIANSAND KOMMUNE - Anbud og avtal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9348" cy="1036307"/>
                    </a:xfrm>
                    <a:prstGeom prst="rect">
                      <a:avLst/>
                    </a:prstGeom>
                    <a:noFill/>
                    <a:ln>
                      <a:noFill/>
                    </a:ln>
                  </pic:spPr>
                </pic:pic>
              </a:graphicData>
            </a:graphic>
          </wp:inline>
        </w:drawing>
      </w:r>
    </w:p>
    <w:p w14:paraId="7A3B3F56" w14:textId="73A169C9" w:rsidR="004F514B" w:rsidRDefault="004F514B" w:rsidP="004F514B">
      <w:pPr>
        <w:spacing w:line="240" w:lineRule="auto"/>
      </w:pPr>
      <w:r>
        <w:rPr>
          <w:sz w:val="36"/>
          <w:szCs w:val="36"/>
        </w:rPr>
        <w:t xml:space="preserve">REFERAT FRA </w:t>
      </w:r>
      <w:r w:rsidRPr="00652654">
        <w:rPr>
          <w:sz w:val="36"/>
          <w:szCs w:val="36"/>
        </w:rPr>
        <w:t>SKOLENS SAMARB</w:t>
      </w:r>
      <w:r>
        <w:rPr>
          <w:sz w:val="36"/>
          <w:szCs w:val="36"/>
        </w:rPr>
        <w:t>EI</w:t>
      </w:r>
      <w:r w:rsidRPr="00652654">
        <w:rPr>
          <w:sz w:val="36"/>
          <w:szCs w:val="36"/>
        </w:rPr>
        <w:t>DSUTVALG</w:t>
      </w:r>
      <w:r>
        <w:t xml:space="preserve">   </w:t>
      </w:r>
      <w:r>
        <w:rPr>
          <w:sz w:val="36"/>
          <w:szCs w:val="36"/>
        </w:rPr>
        <w:t>18.11.25</w:t>
      </w:r>
      <w:r>
        <w:t xml:space="preserve">               </w:t>
      </w:r>
      <w:r w:rsidRPr="00652654">
        <w:t xml:space="preserve"> </w:t>
      </w:r>
    </w:p>
    <w:p w14:paraId="4DF9C073" w14:textId="77777777" w:rsidR="004F514B" w:rsidRPr="00652654" w:rsidRDefault="004F514B" w:rsidP="004F514B">
      <w:pPr>
        <w:spacing w:line="240" w:lineRule="auto"/>
        <w:rPr>
          <w:sz w:val="20"/>
          <w:szCs w:val="20"/>
        </w:rPr>
      </w:pPr>
    </w:p>
    <w:p w14:paraId="0158DF83" w14:textId="77777777" w:rsidR="004F514B" w:rsidRPr="00652654" w:rsidRDefault="004F514B" w:rsidP="004F514B">
      <w:pPr>
        <w:spacing w:line="240" w:lineRule="auto"/>
        <w:rPr>
          <w:sz w:val="20"/>
          <w:szCs w:val="20"/>
        </w:rPr>
      </w:pPr>
    </w:p>
    <w:p w14:paraId="49834F00" w14:textId="77777777" w:rsidR="004F514B" w:rsidRPr="00652654" w:rsidRDefault="004F514B" w:rsidP="004F514B">
      <w:pPr>
        <w:spacing w:line="240" w:lineRule="auto"/>
        <w:rPr>
          <w:sz w:val="20"/>
          <w:szCs w:val="20"/>
        </w:rPr>
      </w:pPr>
      <w:r w:rsidRPr="00652654">
        <w:rPr>
          <w:b/>
          <w:bCs/>
          <w:sz w:val="20"/>
          <w:szCs w:val="20"/>
        </w:rPr>
        <w:t>Møtested:</w:t>
      </w:r>
      <w:r w:rsidRPr="00652654">
        <w:rPr>
          <w:sz w:val="20"/>
          <w:szCs w:val="20"/>
        </w:rPr>
        <w:t xml:space="preserve"> Voiebyen </w:t>
      </w:r>
      <w:proofErr w:type="spellStart"/>
      <w:r w:rsidRPr="00652654">
        <w:rPr>
          <w:sz w:val="20"/>
          <w:szCs w:val="20"/>
        </w:rPr>
        <w:t>skoe</w:t>
      </w:r>
      <w:proofErr w:type="spellEnd"/>
    </w:p>
    <w:p w14:paraId="4D7A857F" w14:textId="77777777" w:rsidR="004F514B" w:rsidRPr="00652654" w:rsidRDefault="004F514B" w:rsidP="004F514B">
      <w:pPr>
        <w:spacing w:line="240" w:lineRule="auto"/>
        <w:rPr>
          <w:sz w:val="20"/>
          <w:szCs w:val="20"/>
        </w:rPr>
      </w:pPr>
      <w:r w:rsidRPr="00652654">
        <w:rPr>
          <w:b/>
          <w:bCs/>
          <w:sz w:val="20"/>
          <w:szCs w:val="20"/>
        </w:rPr>
        <w:t>Møtedato:</w:t>
      </w:r>
      <w:r w:rsidRPr="00652654">
        <w:rPr>
          <w:sz w:val="20"/>
          <w:szCs w:val="20"/>
        </w:rPr>
        <w:t xml:space="preserve"> 25.11.25</w:t>
      </w:r>
    </w:p>
    <w:p w14:paraId="70603DEA" w14:textId="77777777" w:rsidR="004F514B" w:rsidRPr="00652654" w:rsidRDefault="004F514B" w:rsidP="004F514B">
      <w:pPr>
        <w:spacing w:line="240" w:lineRule="auto"/>
        <w:rPr>
          <w:sz w:val="20"/>
          <w:szCs w:val="20"/>
        </w:rPr>
      </w:pPr>
      <w:r w:rsidRPr="00652654">
        <w:rPr>
          <w:b/>
          <w:bCs/>
          <w:sz w:val="20"/>
          <w:szCs w:val="20"/>
        </w:rPr>
        <w:t>Møtetid:</w:t>
      </w:r>
      <w:r w:rsidRPr="00652654">
        <w:rPr>
          <w:sz w:val="20"/>
          <w:szCs w:val="20"/>
        </w:rPr>
        <w:t xml:space="preserve"> 18-19:30. </w:t>
      </w:r>
    </w:p>
    <w:p w14:paraId="37341F9D" w14:textId="77777777" w:rsidR="004F514B" w:rsidRPr="00652654" w:rsidRDefault="004F514B" w:rsidP="004F514B">
      <w:pPr>
        <w:spacing w:line="240" w:lineRule="auto"/>
        <w:rPr>
          <w:sz w:val="20"/>
          <w:szCs w:val="20"/>
        </w:rPr>
      </w:pPr>
    </w:p>
    <w:p w14:paraId="65AD8933" w14:textId="77777777" w:rsidR="004F514B" w:rsidRPr="00652654" w:rsidRDefault="004F514B" w:rsidP="004F514B">
      <w:pPr>
        <w:spacing w:line="240" w:lineRule="auto"/>
        <w:rPr>
          <w:sz w:val="20"/>
          <w:szCs w:val="20"/>
        </w:rPr>
      </w:pPr>
      <w:r w:rsidRPr="00652654">
        <w:rPr>
          <w:b/>
          <w:bCs/>
          <w:sz w:val="20"/>
          <w:szCs w:val="20"/>
        </w:rPr>
        <w:t>Deltakere:</w:t>
      </w:r>
      <w:r w:rsidRPr="00652654">
        <w:rPr>
          <w:sz w:val="20"/>
          <w:szCs w:val="20"/>
        </w:rPr>
        <w:t xml:space="preserve"> </w:t>
      </w:r>
      <w:r w:rsidRPr="00652654">
        <w:rPr>
          <w:sz w:val="20"/>
          <w:szCs w:val="20"/>
        </w:rPr>
        <w:tab/>
        <w:t xml:space="preserve">Kevin Thorbjørnsen, </w:t>
      </w:r>
      <w:proofErr w:type="spellStart"/>
      <w:r w:rsidRPr="00652654">
        <w:rPr>
          <w:sz w:val="20"/>
          <w:szCs w:val="20"/>
        </w:rPr>
        <w:t>foreldrerepr</w:t>
      </w:r>
      <w:proofErr w:type="spellEnd"/>
    </w:p>
    <w:p w14:paraId="178020C4" w14:textId="1DE86D6D" w:rsidR="004F514B" w:rsidRPr="00652654" w:rsidRDefault="004F514B" w:rsidP="004F514B">
      <w:pPr>
        <w:spacing w:line="240" w:lineRule="auto"/>
        <w:rPr>
          <w:sz w:val="20"/>
          <w:szCs w:val="20"/>
        </w:rPr>
      </w:pPr>
      <w:r w:rsidRPr="00652654">
        <w:rPr>
          <w:sz w:val="20"/>
          <w:szCs w:val="20"/>
        </w:rPr>
        <w:tab/>
      </w:r>
      <w:r w:rsidRPr="00652654">
        <w:rPr>
          <w:sz w:val="20"/>
          <w:szCs w:val="20"/>
        </w:rPr>
        <w:tab/>
        <w:t xml:space="preserve">Helene </w:t>
      </w:r>
      <w:proofErr w:type="spellStart"/>
      <w:r w:rsidRPr="00652654">
        <w:rPr>
          <w:sz w:val="20"/>
          <w:szCs w:val="20"/>
        </w:rPr>
        <w:t>Kaasim</w:t>
      </w:r>
      <w:proofErr w:type="spellEnd"/>
      <w:r>
        <w:rPr>
          <w:sz w:val="20"/>
          <w:szCs w:val="20"/>
        </w:rPr>
        <w:t xml:space="preserve"> (vara for Trond Greger Aanonsen)</w:t>
      </w:r>
    </w:p>
    <w:p w14:paraId="2975B202" w14:textId="77777777" w:rsidR="004F514B" w:rsidRPr="00652654" w:rsidRDefault="004F514B" w:rsidP="004F514B">
      <w:pPr>
        <w:spacing w:line="240" w:lineRule="auto"/>
        <w:rPr>
          <w:sz w:val="20"/>
          <w:szCs w:val="20"/>
        </w:rPr>
      </w:pPr>
      <w:r w:rsidRPr="00652654">
        <w:rPr>
          <w:sz w:val="20"/>
          <w:szCs w:val="20"/>
        </w:rPr>
        <w:tab/>
      </w:r>
      <w:r w:rsidRPr="00652654">
        <w:rPr>
          <w:sz w:val="20"/>
          <w:szCs w:val="20"/>
        </w:rPr>
        <w:tab/>
        <w:t>Astrid Nesvold Holmen, rektor og sekretær</w:t>
      </w:r>
    </w:p>
    <w:p w14:paraId="233AB00C" w14:textId="77777777" w:rsidR="004F514B" w:rsidRPr="00652654" w:rsidRDefault="004F514B" w:rsidP="004F514B">
      <w:pPr>
        <w:spacing w:line="240" w:lineRule="auto"/>
        <w:rPr>
          <w:sz w:val="20"/>
          <w:szCs w:val="20"/>
        </w:rPr>
      </w:pPr>
      <w:r w:rsidRPr="00652654">
        <w:rPr>
          <w:sz w:val="20"/>
          <w:szCs w:val="20"/>
        </w:rPr>
        <w:tab/>
      </w:r>
      <w:r w:rsidRPr="00652654">
        <w:rPr>
          <w:sz w:val="20"/>
          <w:szCs w:val="20"/>
        </w:rPr>
        <w:tab/>
        <w:t>Morten Elieson, politisk repr.</w:t>
      </w:r>
    </w:p>
    <w:p w14:paraId="1D80947A" w14:textId="77777777" w:rsidR="004F514B" w:rsidRPr="00652654" w:rsidRDefault="004F514B" w:rsidP="004F514B">
      <w:pPr>
        <w:spacing w:line="240" w:lineRule="auto"/>
        <w:rPr>
          <w:sz w:val="20"/>
          <w:szCs w:val="20"/>
        </w:rPr>
      </w:pPr>
      <w:r w:rsidRPr="00652654">
        <w:rPr>
          <w:sz w:val="20"/>
          <w:szCs w:val="20"/>
        </w:rPr>
        <w:tab/>
      </w:r>
      <w:r w:rsidRPr="00652654">
        <w:rPr>
          <w:sz w:val="20"/>
          <w:szCs w:val="20"/>
        </w:rPr>
        <w:tab/>
        <w:t>7A, Emilie Kruse Mathisen</w:t>
      </w:r>
    </w:p>
    <w:p w14:paraId="68CCD72C" w14:textId="2E7DD5D8" w:rsidR="004F514B" w:rsidRDefault="004F514B" w:rsidP="004F514B">
      <w:pPr>
        <w:spacing w:line="240" w:lineRule="auto"/>
        <w:rPr>
          <w:sz w:val="20"/>
          <w:szCs w:val="20"/>
        </w:rPr>
      </w:pPr>
      <w:r w:rsidRPr="00652654">
        <w:rPr>
          <w:sz w:val="20"/>
          <w:szCs w:val="20"/>
        </w:rPr>
        <w:tab/>
      </w:r>
      <w:r w:rsidRPr="00652654">
        <w:rPr>
          <w:sz w:val="20"/>
          <w:szCs w:val="20"/>
        </w:rPr>
        <w:tab/>
        <w:t xml:space="preserve">7B, </w:t>
      </w:r>
      <w:r>
        <w:rPr>
          <w:sz w:val="20"/>
          <w:szCs w:val="20"/>
        </w:rPr>
        <w:t>Julie Frøyland Falkanger (vara for Liam Alexander Wilhelmsen Kittelstad)</w:t>
      </w:r>
    </w:p>
    <w:p w14:paraId="46CD4DF2" w14:textId="77777777" w:rsidR="004F514B" w:rsidRPr="00652654" w:rsidRDefault="004F514B" w:rsidP="004F514B">
      <w:pPr>
        <w:spacing w:line="240" w:lineRule="auto"/>
        <w:ind w:left="708" w:firstLine="708"/>
        <w:rPr>
          <w:sz w:val="20"/>
          <w:szCs w:val="20"/>
        </w:rPr>
      </w:pPr>
      <w:r w:rsidRPr="00652654">
        <w:rPr>
          <w:sz w:val="20"/>
          <w:szCs w:val="20"/>
        </w:rPr>
        <w:t>Anita Skuland Andås, andre tilsatte</w:t>
      </w:r>
    </w:p>
    <w:p w14:paraId="4D340AB0" w14:textId="77777777" w:rsidR="004F514B" w:rsidRPr="00652654" w:rsidRDefault="004F514B" w:rsidP="004F514B">
      <w:pPr>
        <w:spacing w:line="240" w:lineRule="auto"/>
        <w:rPr>
          <w:sz w:val="20"/>
          <w:szCs w:val="20"/>
        </w:rPr>
      </w:pPr>
      <w:r w:rsidRPr="00652654">
        <w:rPr>
          <w:sz w:val="20"/>
          <w:szCs w:val="20"/>
        </w:rPr>
        <w:tab/>
      </w:r>
      <w:r w:rsidRPr="00652654">
        <w:rPr>
          <w:sz w:val="20"/>
          <w:szCs w:val="20"/>
        </w:rPr>
        <w:tab/>
        <w:t xml:space="preserve">Glenn Haugland, </w:t>
      </w:r>
      <w:proofErr w:type="spellStart"/>
      <w:proofErr w:type="gramStart"/>
      <w:r w:rsidRPr="00652654">
        <w:rPr>
          <w:sz w:val="20"/>
          <w:szCs w:val="20"/>
        </w:rPr>
        <w:t>repr.lærer</w:t>
      </w:r>
      <w:proofErr w:type="spellEnd"/>
      <w:proofErr w:type="gramEnd"/>
    </w:p>
    <w:p w14:paraId="608AF09B" w14:textId="77777777" w:rsidR="004F514B" w:rsidRPr="00652654" w:rsidRDefault="004F514B" w:rsidP="004F514B">
      <w:pPr>
        <w:spacing w:line="240" w:lineRule="auto"/>
        <w:rPr>
          <w:sz w:val="20"/>
          <w:szCs w:val="20"/>
        </w:rPr>
      </w:pPr>
      <w:r w:rsidRPr="00652654">
        <w:rPr>
          <w:sz w:val="20"/>
          <w:szCs w:val="20"/>
        </w:rPr>
        <w:tab/>
      </w:r>
      <w:r w:rsidRPr="00652654">
        <w:rPr>
          <w:sz w:val="20"/>
          <w:szCs w:val="20"/>
        </w:rPr>
        <w:tab/>
        <w:t xml:space="preserve">Marita Frøhaug, </w:t>
      </w:r>
      <w:proofErr w:type="spellStart"/>
      <w:r w:rsidRPr="00652654">
        <w:rPr>
          <w:sz w:val="20"/>
          <w:szCs w:val="20"/>
        </w:rPr>
        <w:t>repr</w:t>
      </w:r>
      <w:proofErr w:type="spellEnd"/>
      <w:r w:rsidRPr="00652654">
        <w:rPr>
          <w:sz w:val="20"/>
          <w:szCs w:val="20"/>
        </w:rPr>
        <w:t xml:space="preserve"> lærer</w:t>
      </w:r>
    </w:p>
    <w:p w14:paraId="2BA07C4D" w14:textId="77777777" w:rsidR="004F514B" w:rsidRDefault="004F514B" w:rsidP="004F514B">
      <w:pPr>
        <w:spacing w:line="240" w:lineRule="auto"/>
        <w:rPr>
          <w:sz w:val="20"/>
          <w:szCs w:val="20"/>
        </w:rPr>
      </w:pPr>
    </w:p>
    <w:p w14:paraId="738B7CB1" w14:textId="77777777" w:rsidR="004F514B" w:rsidRDefault="004F514B" w:rsidP="004F514B">
      <w:pPr>
        <w:spacing w:line="240" w:lineRule="auto"/>
        <w:rPr>
          <w:sz w:val="20"/>
          <w:szCs w:val="20"/>
        </w:rPr>
      </w:pPr>
    </w:p>
    <w:p w14:paraId="2A7D6545" w14:textId="7CFE5D93" w:rsidR="004F514B" w:rsidRDefault="004F514B" w:rsidP="004F514B">
      <w:pPr>
        <w:spacing w:line="240" w:lineRule="auto"/>
        <w:rPr>
          <w:sz w:val="20"/>
          <w:szCs w:val="20"/>
        </w:rPr>
      </w:pPr>
      <w:r w:rsidRPr="000467BE">
        <w:rPr>
          <w:b/>
          <w:bCs/>
          <w:sz w:val="20"/>
          <w:szCs w:val="20"/>
        </w:rPr>
        <w:t>Forfall:</w:t>
      </w:r>
      <w:r>
        <w:rPr>
          <w:sz w:val="20"/>
          <w:szCs w:val="20"/>
        </w:rPr>
        <w:t xml:space="preserve"> </w:t>
      </w:r>
      <w:r w:rsidR="000467BE">
        <w:rPr>
          <w:sz w:val="20"/>
          <w:szCs w:val="20"/>
        </w:rPr>
        <w:tab/>
      </w:r>
      <w:r w:rsidR="000467BE">
        <w:rPr>
          <w:sz w:val="20"/>
          <w:szCs w:val="20"/>
        </w:rPr>
        <w:tab/>
      </w:r>
      <w:r w:rsidRPr="00652654">
        <w:rPr>
          <w:sz w:val="20"/>
          <w:szCs w:val="20"/>
        </w:rPr>
        <w:t>Trond Greger Aanonsen, leder FAU</w:t>
      </w:r>
    </w:p>
    <w:p w14:paraId="3E9E383A" w14:textId="4558CFEE" w:rsidR="004F514B" w:rsidRDefault="004F514B" w:rsidP="004F514B">
      <w:pPr>
        <w:spacing w:line="240" w:lineRule="auto"/>
        <w:rPr>
          <w:sz w:val="20"/>
          <w:szCs w:val="20"/>
        </w:rPr>
      </w:pPr>
      <w:r>
        <w:rPr>
          <w:sz w:val="20"/>
          <w:szCs w:val="20"/>
        </w:rPr>
        <w:tab/>
      </w:r>
      <w:r w:rsidR="000467BE">
        <w:rPr>
          <w:sz w:val="20"/>
          <w:szCs w:val="20"/>
        </w:rPr>
        <w:tab/>
      </w:r>
      <w:r w:rsidRPr="00652654">
        <w:rPr>
          <w:sz w:val="20"/>
          <w:szCs w:val="20"/>
        </w:rPr>
        <w:t>7B, Liam Alexander Wilhelmsen Kittelstad</w:t>
      </w:r>
    </w:p>
    <w:p w14:paraId="427B16DB" w14:textId="56DFD99E" w:rsidR="004F514B" w:rsidRPr="00652654" w:rsidRDefault="004F514B" w:rsidP="004F514B">
      <w:pPr>
        <w:spacing w:line="240" w:lineRule="auto"/>
        <w:rPr>
          <w:sz w:val="20"/>
          <w:szCs w:val="20"/>
        </w:rPr>
      </w:pPr>
    </w:p>
    <w:p w14:paraId="0A28D660" w14:textId="27A2D219" w:rsidR="004F514B" w:rsidRPr="00652654" w:rsidRDefault="004F514B" w:rsidP="004F514B">
      <w:pPr>
        <w:spacing w:line="240" w:lineRule="auto"/>
        <w:rPr>
          <w:sz w:val="20"/>
          <w:szCs w:val="20"/>
        </w:rPr>
      </w:pPr>
    </w:p>
    <w:p w14:paraId="79EDCA5C" w14:textId="77777777" w:rsidR="004F514B" w:rsidRDefault="004F514B" w:rsidP="004F514B">
      <w:pPr>
        <w:spacing w:line="240" w:lineRule="auto"/>
        <w:rPr>
          <w:b/>
          <w:bCs/>
        </w:rPr>
      </w:pPr>
    </w:p>
    <w:p w14:paraId="32791572" w14:textId="77777777" w:rsidR="004F514B" w:rsidRDefault="004F514B" w:rsidP="004F514B">
      <w:pPr>
        <w:spacing w:line="240" w:lineRule="auto"/>
        <w:rPr>
          <w:b/>
          <w:bCs/>
        </w:rPr>
      </w:pPr>
    </w:p>
    <w:p w14:paraId="6A389126" w14:textId="77777777" w:rsidR="004F514B" w:rsidRDefault="004F514B" w:rsidP="004F514B">
      <w:pPr>
        <w:spacing w:line="240" w:lineRule="auto"/>
        <w:rPr>
          <w:b/>
          <w:bCs/>
        </w:rPr>
      </w:pPr>
    </w:p>
    <w:p w14:paraId="17255DBC" w14:textId="77777777" w:rsidR="004F514B" w:rsidRDefault="004F514B" w:rsidP="004F514B">
      <w:pPr>
        <w:spacing w:line="240" w:lineRule="auto"/>
        <w:rPr>
          <w:b/>
          <w:bCs/>
        </w:rPr>
      </w:pPr>
    </w:p>
    <w:p w14:paraId="0F89C39A" w14:textId="77777777" w:rsidR="004F514B" w:rsidRDefault="004F514B" w:rsidP="004F514B">
      <w:pPr>
        <w:spacing w:line="240" w:lineRule="auto"/>
        <w:rPr>
          <w:b/>
          <w:bCs/>
        </w:rPr>
      </w:pPr>
    </w:p>
    <w:p w14:paraId="24C3CC4D" w14:textId="77777777" w:rsidR="000467BE" w:rsidRDefault="004F514B" w:rsidP="004F514B">
      <w:pPr>
        <w:spacing w:line="240" w:lineRule="auto"/>
        <w:rPr>
          <w:sz w:val="22"/>
          <w:szCs w:val="22"/>
        </w:rPr>
      </w:pPr>
      <w:r w:rsidRPr="00652654">
        <w:rPr>
          <w:b/>
          <w:bCs/>
        </w:rPr>
        <w:lastRenderedPageBreak/>
        <w:t>SAK 1/25-26: Godkjenning av møtereferat og innkalling</w:t>
      </w:r>
      <w:r w:rsidR="00BB07B8">
        <w:rPr>
          <w:sz w:val="22"/>
          <w:szCs w:val="22"/>
        </w:rPr>
        <w:t xml:space="preserve"> </w:t>
      </w:r>
    </w:p>
    <w:p w14:paraId="3321974E" w14:textId="7B2DBD4A" w:rsidR="004F514B" w:rsidRPr="00BB07B8" w:rsidRDefault="00BB07B8" w:rsidP="004F514B">
      <w:pPr>
        <w:spacing w:line="240" w:lineRule="auto"/>
        <w:rPr>
          <w:sz w:val="22"/>
          <w:szCs w:val="22"/>
        </w:rPr>
      </w:pPr>
      <w:r>
        <w:rPr>
          <w:sz w:val="22"/>
          <w:szCs w:val="22"/>
        </w:rPr>
        <w:t xml:space="preserve">Innkalling godkjent. Mangler punkt om konstituering av SU: SU er konstituert, men valg av SU-leder det kun er </w:t>
      </w:r>
      <w:proofErr w:type="spellStart"/>
      <w:r>
        <w:rPr>
          <w:sz w:val="22"/>
          <w:szCs w:val="22"/>
        </w:rPr>
        <w:t>èn</w:t>
      </w:r>
      <w:proofErr w:type="spellEnd"/>
      <w:r>
        <w:rPr>
          <w:sz w:val="22"/>
          <w:szCs w:val="22"/>
        </w:rPr>
        <w:t xml:space="preserve"> foreldrerepresentant samt vara for Trond Greger Aanonsen. Også noe uavklart om det skal være to eller tre foreldrerepresentanter. Astrid sjekker ut og avklarer med Trond. </w:t>
      </w:r>
    </w:p>
    <w:p w14:paraId="2AB65332" w14:textId="77777777" w:rsidR="004F514B" w:rsidRPr="00652654" w:rsidRDefault="004F514B" w:rsidP="004F514B">
      <w:pPr>
        <w:spacing w:line="240" w:lineRule="auto"/>
        <w:rPr>
          <w:b/>
          <w:bCs/>
          <w:sz w:val="20"/>
          <w:szCs w:val="20"/>
        </w:rPr>
      </w:pPr>
      <w:r w:rsidRPr="00652654">
        <w:rPr>
          <w:b/>
          <w:bCs/>
        </w:rPr>
        <w:t>Sak 2/25-26: Forslag til møtedatoer:</w:t>
      </w:r>
    </w:p>
    <w:p w14:paraId="2FA2600F" w14:textId="77777777" w:rsidR="004F514B" w:rsidRPr="00652654" w:rsidRDefault="004F514B" w:rsidP="004F514B">
      <w:pPr>
        <w:spacing w:line="240" w:lineRule="auto"/>
        <w:rPr>
          <w:b/>
          <w:bCs/>
          <w:sz w:val="20"/>
          <w:szCs w:val="20"/>
        </w:rPr>
      </w:pPr>
      <w:r w:rsidRPr="00652654">
        <w:rPr>
          <w:b/>
          <w:bCs/>
          <w:sz w:val="20"/>
          <w:szCs w:val="20"/>
        </w:rPr>
        <w:t>Tirsdag 25.11.25</w:t>
      </w:r>
    </w:p>
    <w:p w14:paraId="034BF073" w14:textId="77777777" w:rsidR="004F514B" w:rsidRPr="00652654" w:rsidRDefault="004F514B" w:rsidP="004F514B">
      <w:pPr>
        <w:spacing w:line="240" w:lineRule="auto"/>
        <w:rPr>
          <w:b/>
          <w:bCs/>
          <w:sz w:val="20"/>
          <w:szCs w:val="20"/>
        </w:rPr>
      </w:pPr>
      <w:r w:rsidRPr="00652654">
        <w:rPr>
          <w:b/>
          <w:bCs/>
          <w:sz w:val="20"/>
          <w:szCs w:val="20"/>
        </w:rPr>
        <w:t>Tirsdag 10.02.26</w:t>
      </w:r>
    </w:p>
    <w:p w14:paraId="13542CD1" w14:textId="77777777" w:rsidR="004F514B" w:rsidRDefault="004F514B" w:rsidP="004F514B">
      <w:pPr>
        <w:spacing w:line="240" w:lineRule="auto"/>
        <w:rPr>
          <w:b/>
          <w:bCs/>
          <w:sz w:val="20"/>
          <w:szCs w:val="20"/>
        </w:rPr>
      </w:pPr>
      <w:r w:rsidRPr="00652654">
        <w:rPr>
          <w:b/>
          <w:bCs/>
          <w:sz w:val="20"/>
          <w:szCs w:val="20"/>
        </w:rPr>
        <w:t>Tirsdag 05.05.26</w:t>
      </w:r>
    </w:p>
    <w:p w14:paraId="3E52E7B5" w14:textId="6B889CC0" w:rsidR="00BB07B8" w:rsidRPr="00BB07B8" w:rsidRDefault="00BB07B8" w:rsidP="004F514B">
      <w:pPr>
        <w:spacing w:line="240" w:lineRule="auto"/>
        <w:rPr>
          <w:sz w:val="22"/>
          <w:szCs w:val="22"/>
        </w:rPr>
      </w:pPr>
      <w:r>
        <w:rPr>
          <w:sz w:val="22"/>
          <w:szCs w:val="22"/>
        </w:rPr>
        <w:t xml:space="preserve">Møtedatoene godkjent. Saksliste sendes ut i forkant av møtene. </w:t>
      </w:r>
    </w:p>
    <w:p w14:paraId="1F481AE2" w14:textId="77777777" w:rsidR="004F514B" w:rsidRDefault="004F514B" w:rsidP="004F514B">
      <w:pPr>
        <w:spacing w:line="240" w:lineRule="auto"/>
      </w:pPr>
    </w:p>
    <w:p w14:paraId="2C3C0920" w14:textId="77777777" w:rsidR="004F514B" w:rsidRDefault="004F514B" w:rsidP="004F514B">
      <w:pPr>
        <w:spacing w:line="240" w:lineRule="auto"/>
      </w:pPr>
      <w:r w:rsidRPr="00652654">
        <w:rPr>
          <w:b/>
          <w:bCs/>
        </w:rPr>
        <w:t xml:space="preserve">Sak 3/25-26: Elevrådet skoleåret 25-26. </w:t>
      </w:r>
    </w:p>
    <w:p w14:paraId="4F5E3BFC" w14:textId="776E8908" w:rsidR="004F514B" w:rsidRDefault="004F514B" w:rsidP="000467BE">
      <w:pPr>
        <w:spacing w:line="240" w:lineRule="auto"/>
      </w:pPr>
      <w:r>
        <w:t>Presentasjon av elevrepresentantene</w:t>
      </w:r>
      <w:r w:rsidR="00BB07B8">
        <w:t xml:space="preserve">. Elevene forteller at elevrådet har hatt et opplegg i forbindelse med Verdensdagen for psykisk helse, og får inn ulike saker fra klassene. En del elever er opptatt av dusjene i gymgarderoben. </w:t>
      </w:r>
    </w:p>
    <w:p w14:paraId="335F85CF" w14:textId="77777777" w:rsidR="00BB07B8" w:rsidRPr="00652654" w:rsidRDefault="00BB07B8" w:rsidP="00BB07B8">
      <w:pPr>
        <w:pStyle w:val="Listeavsnitt"/>
        <w:spacing w:line="240" w:lineRule="auto"/>
      </w:pPr>
    </w:p>
    <w:p w14:paraId="6D301C7E" w14:textId="77777777" w:rsidR="004F514B" w:rsidRPr="00652654" w:rsidRDefault="004F514B" w:rsidP="004F514B">
      <w:pPr>
        <w:spacing w:line="240" w:lineRule="auto"/>
        <w:rPr>
          <w:b/>
          <w:bCs/>
        </w:rPr>
      </w:pPr>
      <w:r w:rsidRPr="00652654">
        <w:rPr>
          <w:b/>
          <w:bCs/>
        </w:rPr>
        <w:t xml:space="preserve">Sak 4/25-26: Infosaker: </w:t>
      </w:r>
    </w:p>
    <w:p w14:paraId="69C207D4" w14:textId="318F5281" w:rsidR="004F514B" w:rsidRDefault="004F514B" w:rsidP="000467BE">
      <w:pPr>
        <w:spacing w:line="240" w:lineRule="auto"/>
      </w:pPr>
      <w:r w:rsidRPr="000467BE">
        <w:rPr>
          <w:b/>
          <w:bCs/>
        </w:rPr>
        <w:t>Ny rektor.</w:t>
      </w:r>
      <w:r>
        <w:t xml:space="preserve"> </w:t>
      </w:r>
      <w:r w:rsidR="00BB07B8">
        <w:t xml:space="preserve">Veldig godt tatt imot av elever og ansatte. </w:t>
      </w:r>
    </w:p>
    <w:p w14:paraId="60821CB4" w14:textId="030127AB" w:rsidR="00BB07B8" w:rsidRDefault="004F514B" w:rsidP="000467BE">
      <w:pPr>
        <w:spacing w:line="240" w:lineRule="auto"/>
      </w:pPr>
      <w:r w:rsidRPr="000467BE">
        <w:rPr>
          <w:b/>
          <w:bCs/>
        </w:rPr>
        <w:t>Generelt om miljøet i Voiebyen – vi informerer hverandre.</w:t>
      </w:r>
      <w:r>
        <w:t xml:space="preserve"> </w:t>
      </w:r>
      <w:r w:rsidR="00BB07B8">
        <w:t>Elevrådsrepresentantene forteller at de tror mange barn og unge trives. På 7.trinn er en del engasjert i håndball/fotball, mens andre driver med andre aktiviteter. Skolen bekrefter inntrykket av at miljøet virker rolig. Foreldrerepresentanter forteller at natteravnene som har gått i nærmiljøet er satt på pause fordi det er rolig – med lav terskel for å kunne starte opp igjen. Opplevelsen til foreldrerepresentantene er at skolens grep med å gå noe bort fra geografisk inndeling av klassene har hatt positiv effekt og kan være med på å bidra til økt fellesskap i klassene. Utfordrende med busstilbudet til/fra skolen og Bråvann. Dette beskrives nærmere under</w:t>
      </w:r>
      <w:r w:rsidR="00A52D8C">
        <w:t xml:space="preserve"> info fra FAU</w:t>
      </w:r>
      <w:r w:rsidR="00BB07B8">
        <w:t xml:space="preserve">. </w:t>
      </w:r>
    </w:p>
    <w:p w14:paraId="61857EF8" w14:textId="77777777" w:rsidR="00BB07B8" w:rsidRDefault="00BB07B8" w:rsidP="00BB07B8">
      <w:pPr>
        <w:pStyle w:val="Listeavsnitt"/>
        <w:spacing w:line="240" w:lineRule="auto"/>
      </w:pPr>
    </w:p>
    <w:p w14:paraId="70E25D28" w14:textId="3217D606" w:rsidR="00EA236B" w:rsidRDefault="004F514B" w:rsidP="000467BE">
      <w:pPr>
        <w:spacing w:line="240" w:lineRule="auto"/>
      </w:pPr>
      <w:r w:rsidRPr="000467BE">
        <w:rPr>
          <w:b/>
          <w:bCs/>
        </w:rPr>
        <w:t>Juleforberedelser ved skolen.</w:t>
      </w:r>
      <w:r>
        <w:t xml:space="preserve"> </w:t>
      </w:r>
      <w:r w:rsidR="00EA236B">
        <w:t xml:space="preserve">Felles arrangement fredag 28.november, med tenning av treet i skolegården og felles gang rundt treet. Det arrangeres som vanlig adventsamlinger hver fredag før jul, og adventsamlingen 12.desember blir ei lucia-samling. Det arrangeres juleverksted, noen trinnvis, andre på tvers av trinn. Siste skoleuke blir det nytt tema hver dag – felles for alle trinnene. Eksempler kan være pyjamas eller «bad </w:t>
      </w:r>
      <w:proofErr w:type="spellStart"/>
      <w:r w:rsidR="00EA236B">
        <w:t>hair-day</w:t>
      </w:r>
      <w:proofErr w:type="spellEnd"/>
      <w:r w:rsidR="00EA236B">
        <w:t xml:space="preserve">». Siste skoledag kan foresatte velge om elevene skal være med på lysfest på skolen eller på skolegudstjeneste i Voie kirke, før alle har grøt i klassene og juleavslutning. </w:t>
      </w:r>
    </w:p>
    <w:p w14:paraId="0FDA07A8" w14:textId="77777777" w:rsidR="00EA236B" w:rsidRDefault="00EA236B" w:rsidP="00EA236B">
      <w:pPr>
        <w:spacing w:line="240" w:lineRule="auto"/>
      </w:pPr>
    </w:p>
    <w:p w14:paraId="1EC58AC0" w14:textId="453ABD87" w:rsidR="004F514B" w:rsidRDefault="004F514B" w:rsidP="000467BE">
      <w:pPr>
        <w:spacing w:line="240" w:lineRule="auto"/>
      </w:pPr>
      <w:r w:rsidRPr="000467BE">
        <w:rPr>
          <w:b/>
          <w:bCs/>
        </w:rPr>
        <w:t>Resultater nasjonale prøver</w:t>
      </w:r>
      <w:r w:rsidR="00EA236B" w:rsidRPr="000467BE">
        <w:rPr>
          <w:b/>
          <w:bCs/>
        </w:rPr>
        <w:t xml:space="preserve"> 5.trinn:</w:t>
      </w:r>
      <w:r w:rsidR="00EA236B">
        <w:t xml:space="preserve"> Resultatene er noe lavere enn vi håpet: Nasjonalt og kommunalt antall </w:t>
      </w:r>
      <w:proofErr w:type="spellStart"/>
      <w:r w:rsidR="00EA236B">
        <w:t>skalapoeng</w:t>
      </w:r>
      <w:proofErr w:type="spellEnd"/>
      <w:r w:rsidR="00EA236B">
        <w:t xml:space="preserve"> er 49 og 50. Voiebyen har 44 </w:t>
      </w:r>
      <w:proofErr w:type="spellStart"/>
      <w:r w:rsidR="00EA236B">
        <w:t>skalapoeng</w:t>
      </w:r>
      <w:proofErr w:type="spellEnd"/>
      <w:r w:rsidR="00EA236B">
        <w:t xml:space="preserve"> i lesing, 46 </w:t>
      </w:r>
      <w:proofErr w:type="spellStart"/>
      <w:r w:rsidR="00EA236B">
        <w:t>skalapoeng</w:t>
      </w:r>
      <w:proofErr w:type="spellEnd"/>
      <w:r w:rsidR="00EA236B">
        <w:t xml:space="preserve"> i regning og 47 </w:t>
      </w:r>
      <w:proofErr w:type="spellStart"/>
      <w:r w:rsidR="00EA236B">
        <w:t>skalapoeng</w:t>
      </w:r>
      <w:proofErr w:type="spellEnd"/>
      <w:r w:rsidR="00EA236B">
        <w:t xml:space="preserve"> i engelsk. Resultatene i engelsk og regning er </w:t>
      </w:r>
      <w:r w:rsidR="00EA236B">
        <w:lastRenderedPageBreak/>
        <w:t>ganske stabile, men resultatet i lesing har gått noe ned. På 8.trinn får vi ikke samle</w:t>
      </w:r>
      <w:r w:rsidR="00A52D8C">
        <w:t>de</w:t>
      </w:r>
      <w:r w:rsidR="00EA236B">
        <w:t xml:space="preserve"> </w:t>
      </w:r>
      <w:proofErr w:type="spellStart"/>
      <w:r w:rsidR="00EA236B">
        <w:t>skalapoeng</w:t>
      </w:r>
      <w:proofErr w:type="spellEnd"/>
      <w:r w:rsidR="00EA236B">
        <w:t xml:space="preserve"> for skolen</w:t>
      </w:r>
      <w:r w:rsidR="00A52D8C">
        <w:t xml:space="preserve">, men får se hvordan avgitte elever har skåret, i anonymisert form. </w:t>
      </w:r>
      <w:r w:rsidR="00EA236B">
        <w:t>Skolens plan for oppfølging av resultatene handler om å systematisere arbeidet som gjøres på de ulike trinnene</w:t>
      </w:r>
      <w:r w:rsidR="00A52D8C">
        <w:t>, slik at vi arbeider likere om leseopplæringen i tillegg til arbeidet med øvrige ferdigheter</w:t>
      </w:r>
      <w:r w:rsidR="00EA236B">
        <w:t xml:space="preserve">. </w:t>
      </w:r>
      <w:r w:rsidR="00A52D8C">
        <w:t xml:space="preserve">Dette er også en del av et felles utviklingsarbeid i kommunen. </w:t>
      </w:r>
    </w:p>
    <w:p w14:paraId="1B68A1BF" w14:textId="14D1F125" w:rsidR="004F514B" w:rsidRDefault="004F514B" w:rsidP="000467BE">
      <w:pPr>
        <w:spacing w:line="240" w:lineRule="auto"/>
      </w:pPr>
      <w:r w:rsidRPr="000467BE">
        <w:rPr>
          <w:b/>
          <w:bCs/>
        </w:rPr>
        <w:t>Leseplan og fokus i utviklingsarbeidet</w:t>
      </w:r>
      <w:r w:rsidR="00A52D8C" w:rsidRPr="000467BE">
        <w:rPr>
          <w:b/>
          <w:bCs/>
        </w:rPr>
        <w:t>:</w:t>
      </w:r>
      <w:r w:rsidR="00A52D8C">
        <w:t xml:space="preserve"> Våren 2025 ble ny leseplan ferdig, og det jobbes med å </w:t>
      </w:r>
      <w:proofErr w:type="gramStart"/>
      <w:r w:rsidR="00A52D8C">
        <w:t>implementere</w:t>
      </w:r>
      <w:proofErr w:type="gramEnd"/>
      <w:r w:rsidR="00A52D8C">
        <w:t xml:space="preserve"> denne blant lærerne. Den er blant annet med i arbeidet med å systematisere arbeidet som gjøres på de ulike trinnene. Skolen har i 1,5 år vært med i et utviklingssamarbeid med </w:t>
      </w:r>
      <w:proofErr w:type="spellStart"/>
      <w:r w:rsidR="00A52D8C">
        <w:t>UiA</w:t>
      </w:r>
      <w:proofErr w:type="spellEnd"/>
      <w:r w:rsidR="00A52D8C">
        <w:t xml:space="preserve">, om bruk av vertikale tavler i matematikkundervisningen. Bruken av tavlene videreføres, og er en del av utviklingsarbeidet på skolen, for å sikre at det blir </w:t>
      </w:r>
      <w:proofErr w:type="gramStart"/>
      <w:r w:rsidR="00A52D8C">
        <w:t>implementert</w:t>
      </w:r>
      <w:proofErr w:type="gramEnd"/>
      <w:r w:rsidR="00A52D8C">
        <w:t xml:space="preserve">. I tillegg videreføres arbeidet med tverrfaglige prosjekter. Skolen har 4 ulike prosjekter gjennom året. Felles fokus i disse er elevmedvirkning. </w:t>
      </w:r>
    </w:p>
    <w:p w14:paraId="1811E67E" w14:textId="6127094F" w:rsidR="004F514B" w:rsidRDefault="004F514B" w:rsidP="000467BE">
      <w:pPr>
        <w:spacing w:line="240" w:lineRule="auto"/>
      </w:pPr>
      <w:r w:rsidRPr="000467BE">
        <w:rPr>
          <w:b/>
          <w:bCs/>
        </w:rPr>
        <w:t>Økonomi</w:t>
      </w:r>
      <w:r w:rsidR="000467BE" w:rsidRPr="000467BE">
        <w:rPr>
          <w:b/>
          <w:bCs/>
        </w:rPr>
        <w:t>:</w:t>
      </w:r>
      <w:r>
        <w:t xml:space="preserve"> </w:t>
      </w:r>
      <w:r w:rsidR="00A52D8C">
        <w:t xml:space="preserve">Skolen har dessverre røde tall og har hatt det over flere år. Det ser ut til at resultatet ved årsslutt blir minus fire millioner. I tillegg har skolen et negativt disposisjonsfond på litt mer enn minus 4 millioner. Årets resultat legges på det negative fondet. Forventningene fra oppvekst er tydelige: Skolene må justere driften etter budsjettet. Skolen er i prosess med å analysere tallene og se på mulige tiltak for å komme i balanse.  Siden budsjettåret er fra januar til desember og skoleåret er fra august til juni, er det ikke realistisk å gå i balanse i 2026. Det handler om at 95% av skolenes budsjetter er knyttet til lønn, og </w:t>
      </w:r>
      <w:proofErr w:type="spellStart"/>
      <w:r w:rsidR="00A52D8C">
        <w:t>hovedansettelsene</w:t>
      </w:r>
      <w:proofErr w:type="spellEnd"/>
      <w:r w:rsidR="00A52D8C">
        <w:t xml:space="preserve"> gjøres i forkant av nytt skoleår. </w:t>
      </w:r>
    </w:p>
    <w:p w14:paraId="01C43BE8" w14:textId="77777777" w:rsidR="004F514B" w:rsidRDefault="004F514B" w:rsidP="004F514B">
      <w:pPr>
        <w:pStyle w:val="Listeavsnitt"/>
        <w:spacing w:line="240" w:lineRule="auto"/>
      </w:pPr>
    </w:p>
    <w:p w14:paraId="603AD55F" w14:textId="77777777" w:rsidR="004F514B" w:rsidRPr="00652654" w:rsidRDefault="004F514B" w:rsidP="004F514B">
      <w:pPr>
        <w:spacing w:line="240" w:lineRule="auto"/>
        <w:rPr>
          <w:b/>
          <w:bCs/>
        </w:rPr>
      </w:pPr>
      <w:r w:rsidRPr="00652654">
        <w:rPr>
          <w:b/>
          <w:bCs/>
        </w:rPr>
        <w:t xml:space="preserve">Sak 5/25-26: Info fra FAU. </w:t>
      </w:r>
    </w:p>
    <w:p w14:paraId="4C189027" w14:textId="001E11B2" w:rsidR="004F514B" w:rsidRDefault="00A52D8C" w:rsidP="004F514B">
      <w:pPr>
        <w:spacing w:line="240" w:lineRule="auto"/>
      </w:pPr>
      <w:r>
        <w:t xml:space="preserve">Fokus i FAU har vært trafikksikkerhet, særlig knyttet til endring av busstilbudet fra Bråvann. Elevene fra Bråvann fra 2.trinn har ikke lenger noe busstilbud til og fra skolen. Foresatte og beboerforening på Bråvann har engasjert seg i saken og gjennomført møte med AKT, skolen og kommunen. Skolen støtter engasjementet og ser utfordringene med at </w:t>
      </w:r>
      <w:r w:rsidR="000467BE">
        <w:t xml:space="preserve">særlig barna på småskolen må gå til og fra skolen. Avgjørelsen om skoleskyss tas imidlertid ikke av skolen, men på annet hold i kommunen. </w:t>
      </w:r>
    </w:p>
    <w:p w14:paraId="46FF8FD3" w14:textId="730E5193" w:rsidR="000467BE" w:rsidRDefault="000467BE" w:rsidP="004F514B">
      <w:pPr>
        <w:spacing w:line="240" w:lineRule="auto"/>
      </w:pPr>
      <w:r>
        <w:t xml:space="preserve">Politisk representant spiller også inn arbeidet i forbindelse med Kjos-krysset. Det er pr nå uavklart når det skal i gnag, men det er planlagt </w:t>
      </w:r>
      <w:proofErr w:type="gramStart"/>
      <w:r>
        <w:t>å stengte</w:t>
      </w:r>
      <w:proofErr w:type="gramEnd"/>
      <w:r>
        <w:t xml:space="preserve"> </w:t>
      </w:r>
      <w:proofErr w:type="spellStart"/>
      <w:r>
        <w:t>Sagmyra</w:t>
      </w:r>
      <w:proofErr w:type="spellEnd"/>
      <w:r>
        <w:t xml:space="preserve"> </w:t>
      </w:r>
      <w:proofErr w:type="spellStart"/>
      <w:r>
        <w:t>ca</w:t>
      </w:r>
      <w:proofErr w:type="spellEnd"/>
      <w:r>
        <w:t xml:space="preserve"> 3 måneder neste år, og da skal trafikken loses forbi Voie ringvei. Det gjelder også tungtransport, noe som vil påvirke trafikksikkerheten i forbindelse med start og slutt på skoledagen. Vågsbygd bydelsråd oppfordrer FAU og skolen til å sende innspill til forslaget. Frist for det er 18.desember. </w:t>
      </w:r>
    </w:p>
    <w:p w14:paraId="00B4E17F" w14:textId="75469CF5" w:rsidR="000467BE" w:rsidRDefault="000467BE" w:rsidP="004F514B">
      <w:pPr>
        <w:spacing w:line="240" w:lineRule="auto"/>
      </w:pPr>
      <w:r>
        <w:t xml:space="preserve">Skolen må på banen for å vurdere tiltak i den forbindelse, og utrede hvilke tiltak som kan settes inn fra skolens side. </w:t>
      </w:r>
    </w:p>
    <w:p w14:paraId="655F1590" w14:textId="77777777" w:rsidR="004F514B" w:rsidRPr="00652654" w:rsidRDefault="004F514B" w:rsidP="004F514B">
      <w:pPr>
        <w:spacing w:line="240" w:lineRule="auto"/>
        <w:rPr>
          <w:b/>
          <w:bCs/>
        </w:rPr>
      </w:pPr>
      <w:r w:rsidRPr="00652654">
        <w:rPr>
          <w:b/>
          <w:bCs/>
        </w:rPr>
        <w:t xml:space="preserve">Sak 6/25-27: Eventuelt! </w:t>
      </w:r>
    </w:p>
    <w:p w14:paraId="0BCB16A6" w14:textId="77777777" w:rsidR="004F514B" w:rsidRDefault="004F514B" w:rsidP="004F514B">
      <w:pPr>
        <w:pStyle w:val="Listeavsnitt"/>
        <w:spacing w:line="240" w:lineRule="auto"/>
      </w:pPr>
    </w:p>
    <w:p w14:paraId="1D71EC6F" w14:textId="77777777" w:rsidR="0018087D" w:rsidRDefault="0018087D"/>
    <w:sectPr w:rsidR="001808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5A97"/>
    <w:multiLevelType w:val="hybridMultilevel"/>
    <w:tmpl w:val="00201890"/>
    <w:lvl w:ilvl="0" w:tplc="29F294AC">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5D0275A"/>
    <w:multiLevelType w:val="hybridMultilevel"/>
    <w:tmpl w:val="3A066EE2"/>
    <w:lvl w:ilvl="0" w:tplc="DB500ADE">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60803022">
    <w:abstractNumId w:val="1"/>
  </w:num>
  <w:num w:numId="2" w16cid:durableId="124029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4B"/>
    <w:rsid w:val="000467BE"/>
    <w:rsid w:val="0018087D"/>
    <w:rsid w:val="004F514B"/>
    <w:rsid w:val="00A52D8C"/>
    <w:rsid w:val="00AF2AB4"/>
    <w:rsid w:val="00BB07B8"/>
    <w:rsid w:val="00E20FDF"/>
    <w:rsid w:val="00EA236B"/>
    <w:rsid w:val="00F857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286B"/>
  <w15:chartTrackingRefBased/>
  <w15:docId w15:val="{13F490F1-5F32-4C7B-8985-E7F5932D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14B"/>
  </w:style>
  <w:style w:type="paragraph" w:styleId="Overskrift1">
    <w:name w:val="heading 1"/>
    <w:basedOn w:val="Normal"/>
    <w:next w:val="Normal"/>
    <w:link w:val="Overskrift1Tegn"/>
    <w:uiPriority w:val="9"/>
    <w:qFormat/>
    <w:rsid w:val="004F5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F5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F514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F514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F514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F514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F514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F514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F514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F514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F514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F514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F514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F514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F514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F514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F514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F514B"/>
    <w:rPr>
      <w:rFonts w:eastAsiaTheme="majorEastAsia" w:cstheme="majorBidi"/>
      <w:color w:val="272727" w:themeColor="text1" w:themeTint="D8"/>
    </w:rPr>
  </w:style>
  <w:style w:type="paragraph" w:styleId="Tittel">
    <w:name w:val="Title"/>
    <w:basedOn w:val="Normal"/>
    <w:next w:val="Normal"/>
    <w:link w:val="TittelTegn"/>
    <w:uiPriority w:val="10"/>
    <w:qFormat/>
    <w:rsid w:val="004F5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F514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F514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F514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F514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F514B"/>
    <w:rPr>
      <w:i/>
      <w:iCs/>
      <w:color w:val="404040" w:themeColor="text1" w:themeTint="BF"/>
    </w:rPr>
  </w:style>
  <w:style w:type="paragraph" w:styleId="Listeavsnitt">
    <w:name w:val="List Paragraph"/>
    <w:basedOn w:val="Normal"/>
    <w:uiPriority w:val="34"/>
    <w:qFormat/>
    <w:rsid w:val="004F514B"/>
    <w:pPr>
      <w:ind w:left="720"/>
      <w:contextualSpacing/>
    </w:pPr>
  </w:style>
  <w:style w:type="character" w:styleId="Sterkutheving">
    <w:name w:val="Intense Emphasis"/>
    <w:basedOn w:val="Standardskriftforavsnitt"/>
    <w:uiPriority w:val="21"/>
    <w:qFormat/>
    <w:rsid w:val="004F514B"/>
    <w:rPr>
      <w:i/>
      <w:iCs/>
      <w:color w:val="0F4761" w:themeColor="accent1" w:themeShade="BF"/>
    </w:rPr>
  </w:style>
  <w:style w:type="paragraph" w:styleId="Sterktsitat">
    <w:name w:val="Intense Quote"/>
    <w:basedOn w:val="Normal"/>
    <w:next w:val="Normal"/>
    <w:link w:val="SterktsitatTegn"/>
    <w:uiPriority w:val="30"/>
    <w:qFormat/>
    <w:rsid w:val="004F5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F514B"/>
    <w:rPr>
      <w:i/>
      <w:iCs/>
      <w:color w:val="0F4761" w:themeColor="accent1" w:themeShade="BF"/>
    </w:rPr>
  </w:style>
  <w:style w:type="character" w:styleId="Sterkreferanse">
    <w:name w:val="Intense Reference"/>
    <w:basedOn w:val="Standardskriftforavsnitt"/>
    <w:uiPriority w:val="32"/>
    <w:qFormat/>
    <w:rsid w:val="004F51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940</Words>
  <Characters>4983</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Nesvold Holmen</dc:creator>
  <cp:keywords/>
  <dc:description/>
  <cp:lastModifiedBy>Astrid Nesvold Holmen</cp:lastModifiedBy>
  <cp:revision>1</cp:revision>
  <dcterms:created xsi:type="dcterms:W3CDTF">2025-11-28T13:02:00Z</dcterms:created>
  <dcterms:modified xsi:type="dcterms:W3CDTF">2025-11-28T13:49:00Z</dcterms:modified>
</cp:coreProperties>
</file>